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0A0D" w14:textId="77777777" w:rsidR="00836BEF" w:rsidRPr="003F247B" w:rsidRDefault="00836BEF" w:rsidP="00836BEF">
      <w:pPr>
        <w:pStyle w:val="NormalWeb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3F247B">
        <w:rPr>
          <w:rFonts w:ascii="Helvetica" w:hAnsi="Helvetica" w:cs="Helvetica"/>
          <w:b/>
          <w:bCs/>
          <w:color w:val="1D2228"/>
          <w:sz w:val="28"/>
          <w:szCs w:val="28"/>
        </w:rPr>
        <w:t>BNC Meeting Agenda</w:t>
      </w:r>
    </w:p>
    <w:p w14:paraId="75FA7CF2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Saturday – July 9, 2022</w:t>
      </w:r>
    </w:p>
    <w:p w14:paraId="5D551718" w14:textId="1ABB7F80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10:00 am – 12:00 Noon</w:t>
      </w:r>
    </w:p>
    <w:p w14:paraId="2463CB16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This month's meeting will be held via Zoom and will be recorded</w:t>
      </w:r>
    </w:p>
    <w:p w14:paraId="0890DEC3" w14:textId="261722B9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(The Waiting Room will open at 9:45am)</w:t>
      </w:r>
    </w:p>
    <w:p w14:paraId="38BEA0B4" w14:textId="42C12945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Join Zoom Meeting:</w:t>
      </w:r>
      <w:r>
        <w:rPr>
          <w:rFonts w:ascii="Helvetica" w:hAnsi="Helvetica" w:cs="Helvetica"/>
          <w:color w:val="1D2228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https://us06web.zoom.us/j/81913698863?pwd=NFJjWlh2aDhtSjh1eG4yQUFkMzNmQT09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</w:rPr>
        <w:t>+1 253 215 8782 US (Tacoma)</w:t>
      </w:r>
    </w:p>
    <w:p w14:paraId="09B9A67C" w14:textId="609BE926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Meeting ID: 819 1369 8863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</w:rPr>
        <w:t>Passcode: 377919</w:t>
      </w:r>
    </w:p>
    <w:p w14:paraId="2409E0AD" w14:textId="7FEA04FA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Agenda</w:t>
      </w:r>
    </w:p>
    <w:p w14:paraId="29FD1408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Welcome</w:t>
      </w:r>
    </w:p>
    <w:p w14:paraId="6CF63FCF" w14:textId="06CD21E5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</w:rPr>
        <w:t>10:00-10:10</w:t>
      </w:r>
      <w:r>
        <w:rPr>
          <w:rFonts w:ascii="Helvetica" w:hAnsi="Helvetica" w:cs="Helvetica"/>
          <w:color w:val="1D2228"/>
          <w:sz w:val="20"/>
          <w:szCs w:val="20"/>
        </w:rPr>
        <w:t>   BART Development update</w:t>
      </w:r>
      <w:r w:rsidR="00060D4E">
        <w:rPr>
          <w:rFonts w:ascii="Helvetica" w:hAnsi="Helvetica" w:cs="Helvetica"/>
          <w:color w:val="1D2228"/>
          <w:sz w:val="20"/>
          <w:szCs w:val="20"/>
        </w:rPr>
        <w:t xml:space="preserve"> – Tony Corman</w:t>
      </w:r>
    </w:p>
    <w:p w14:paraId="3DFADE49" w14:textId="399F1CC0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10:10-10:</w:t>
      </w:r>
      <w:r w:rsidR="00060D4E">
        <w:rPr>
          <w:rStyle w:val="Strong"/>
          <w:rFonts w:ascii="Helvetica" w:hAnsi="Helvetica" w:cs="Helvetica"/>
          <w:color w:val="1D2228"/>
          <w:sz w:val="20"/>
          <w:szCs w:val="20"/>
        </w:rPr>
        <w:t>30</w:t>
      </w:r>
      <w:r>
        <w:rPr>
          <w:rFonts w:ascii="Helvetica" w:hAnsi="Helvetica" w:cs="Helvetica"/>
          <w:color w:val="1D2228"/>
          <w:sz w:val="20"/>
          <w:szCs w:val="20"/>
        </w:rPr>
        <w:t>   Vacancy Tax Ordinance in Berkeley</w:t>
      </w:r>
      <w:r w:rsidR="00AF09F6">
        <w:rPr>
          <w:rFonts w:ascii="Helvetica" w:hAnsi="Helvetica" w:cs="Helvetica"/>
          <w:color w:val="1D2228"/>
          <w:sz w:val="20"/>
          <w:szCs w:val="20"/>
        </w:rPr>
        <w:t xml:space="preserve"> – Councilmember Kate Harrison</w:t>
      </w:r>
    </w:p>
    <w:p w14:paraId="5C2E7A8C" w14:textId="4FD4C920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10:</w:t>
      </w:r>
      <w:r w:rsidR="00060D4E">
        <w:rPr>
          <w:rStyle w:val="Strong"/>
          <w:rFonts w:ascii="Helvetica" w:hAnsi="Helvetica" w:cs="Helvetica"/>
          <w:color w:val="1D2228"/>
          <w:sz w:val="20"/>
          <w:szCs w:val="20"/>
        </w:rPr>
        <w:t>30</w:t>
      </w:r>
      <w:r>
        <w:rPr>
          <w:rStyle w:val="Strong"/>
          <w:rFonts w:ascii="Helvetica" w:hAnsi="Helvetica" w:cs="Helvetica"/>
          <w:color w:val="1D2228"/>
          <w:sz w:val="20"/>
          <w:szCs w:val="20"/>
        </w:rPr>
        <w:t>-10:40</w:t>
      </w:r>
      <w:r>
        <w:rPr>
          <w:rFonts w:ascii="Helvetica" w:hAnsi="Helvetica" w:cs="Helvetica"/>
          <w:color w:val="1D2228"/>
          <w:sz w:val="20"/>
          <w:szCs w:val="20"/>
        </w:rPr>
        <w:t xml:space="preserve">   Public Reverse Mortgage – Mary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Behm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-Steinberg</w:t>
      </w:r>
    </w:p>
    <w:p w14:paraId="7E203980" w14:textId="387395BB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10:40-10:55</w:t>
      </w:r>
      <w:r>
        <w:rPr>
          <w:rFonts w:ascii="Helvetica" w:hAnsi="Helvetica" w:cs="Helvetica"/>
          <w:color w:val="1D2228"/>
          <w:sz w:val="20"/>
          <w:szCs w:val="20"/>
        </w:rPr>
        <w:t>   </w:t>
      </w:r>
      <w:r w:rsidR="005763E7">
        <w:rPr>
          <w:rFonts w:ascii="Helvetica" w:hAnsi="Helvetica" w:cs="Helvetica"/>
          <w:color w:val="1D2228"/>
          <w:sz w:val="20"/>
          <w:szCs w:val="20"/>
        </w:rPr>
        <w:t xml:space="preserve">Bayer &amp; </w:t>
      </w:r>
      <w:r>
        <w:rPr>
          <w:rFonts w:ascii="Helvetica" w:hAnsi="Helvetica" w:cs="Helvetica"/>
          <w:color w:val="1D2228"/>
          <w:sz w:val="20"/>
          <w:szCs w:val="20"/>
        </w:rPr>
        <w:t>Bio-Lab Project</w:t>
      </w:r>
      <w:r w:rsidR="005763E7">
        <w:rPr>
          <w:rFonts w:ascii="Helvetica" w:hAnsi="Helvetica" w:cs="Helvetica"/>
          <w:color w:val="1D2228"/>
          <w:sz w:val="20"/>
          <w:szCs w:val="20"/>
        </w:rPr>
        <w:t>s</w:t>
      </w:r>
      <w:r>
        <w:rPr>
          <w:rFonts w:ascii="Helvetica" w:hAnsi="Helvetica" w:cs="Helvetica"/>
          <w:color w:val="1D2228"/>
          <w:sz w:val="20"/>
          <w:szCs w:val="20"/>
        </w:rPr>
        <w:t xml:space="preserve"> – </w:t>
      </w:r>
      <w:r w:rsidR="005763E7">
        <w:rPr>
          <w:rFonts w:ascii="Helvetica" w:hAnsi="Helvetica" w:cs="Helvetica"/>
          <w:color w:val="1D2228"/>
          <w:sz w:val="20"/>
          <w:szCs w:val="20"/>
        </w:rPr>
        <w:t xml:space="preserve">Marcy </w:t>
      </w:r>
      <w:proofErr w:type="spellStart"/>
      <w:r w:rsidR="005763E7">
        <w:rPr>
          <w:rFonts w:ascii="Helvetica" w:hAnsi="Helvetica" w:cs="Helvetica"/>
          <w:color w:val="1D2228"/>
          <w:sz w:val="20"/>
          <w:szCs w:val="20"/>
        </w:rPr>
        <w:t>Dar</w:t>
      </w:r>
      <w:r w:rsidR="000F78DA">
        <w:rPr>
          <w:rFonts w:ascii="Helvetica" w:hAnsi="Helvetica" w:cs="Helvetica"/>
          <w:color w:val="1D2228"/>
          <w:sz w:val="20"/>
          <w:szCs w:val="20"/>
        </w:rPr>
        <w:t>n</w:t>
      </w:r>
      <w:r w:rsidR="005763E7">
        <w:rPr>
          <w:rFonts w:ascii="Helvetica" w:hAnsi="Helvetica" w:cs="Helvetica"/>
          <w:color w:val="1D2228"/>
          <w:sz w:val="20"/>
          <w:szCs w:val="20"/>
        </w:rPr>
        <w:t>ovsky</w:t>
      </w:r>
      <w:proofErr w:type="spellEnd"/>
    </w:p>
    <w:p w14:paraId="354AF23D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10:55-11:15   </w:t>
      </w:r>
      <w:r>
        <w:rPr>
          <w:rFonts w:ascii="Helvetica" w:hAnsi="Helvetica" w:cs="Helvetica"/>
          <w:color w:val="1D2228"/>
          <w:sz w:val="20"/>
          <w:szCs w:val="20"/>
        </w:rPr>
        <w:t>Overview of San Pablo Ave development (including BUSD Adult School) – Phil Allen</w:t>
      </w:r>
    </w:p>
    <w:p w14:paraId="173BE90D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11:15-11:30   </w:t>
      </w:r>
      <w:r>
        <w:rPr>
          <w:rFonts w:ascii="Helvetica" w:hAnsi="Helvetica" w:cs="Helvetica"/>
          <w:color w:val="1D2228"/>
          <w:sz w:val="20"/>
          <w:szCs w:val="20"/>
        </w:rPr>
        <w:t>1201-1205 San Pablo Appeal (Public Hearing scheduled for 9/29/2022)</w:t>
      </w:r>
    </w:p>
    <w:p w14:paraId="706857DC" w14:textId="6F142CE6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11:30-11:40</w:t>
      </w:r>
      <w:r>
        <w:rPr>
          <w:rFonts w:ascii="Helvetica" w:hAnsi="Helvetica" w:cs="Helvetica"/>
          <w:color w:val="1D2228"/>
          <w:sz w:val="20"/>
          <w:szCs w:val="20"/>
        </w:rPr>
        <w:t>   Upper Broadway Advocates (Oakland)</w:t>
      </w:r>
      <w:r w:rsidR="00365B59">
        <w:rPr>
          <w:rFonts w:ascii="Helvetica" w:hAnsi="Helvetica" w:cs="Helvetica"/>
          <w:color w:val="1D2228"/>
          <w:sz w:val="20"/>
          <w:szCs w:val="20"/>
        </w:rPr>
        <w:t xml:space="preserve"> – Leslie </w:t>
      </w:r>
      <w:proofErr w:type="spellStart"/>
      <w:r w:rsidR="00365B59">
        <w:rPr>
          <w:rFonts w:ascii="Helvetica" w:hAnsi="Helvetica" w:cs="Helvetica"/>
          <w:color w:val="1D2228"/>
          <w:sz w:val="20"/>
          <w:szCs w:val="20"/>
        </w:rPr>
        <w:t>Correll</w:t>
      </w:r>
      <w:proofErr w:type="spellEnd"/>
    </w:p>
    <w:p w14:paraId="6DFF7F57" w14:textId="6211F8FA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 xml:space="preserve">11:40- </w:t>
      </w:r>
      <w:proofErr w:type="gramStart"/>
      <w:r>
        <w:rPr>
          <w:rStyle w:val="Strong"/>
          <w:rFonts w:ascii="Helvetica" w:hAnsi="Helvetica" w:cs="Helvetica"/>
          <w:color w:val="1D2228"/>
          <w:sz w:val="20"/>
          <w:szCs w:val="20"/>
        </w:rPr>
        <w:t>11:50</w:t>
      </w:r>
      <w:r>
        <w:rPr>
          <w:rFonts w:ascii="Helvetica" w:hAnsi="Helvetica" w:cs="Helvetica"/>
          <w:color w:val="1D2228"/>
          <w:sz w:val="20"/>
          <w:szCs w:val="20"/>
        </w:rPr>
        <w:t>  Cesar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Chavez Park Development</w:t>
      </w:r>
      <w:r w:rsidR="00AF2822">
        <w:rPr>
          <w:rFonts w:ascii="Helvetica" w:hAnsi="Helvetica" w:cs="Helvetica"/>
          <w:color w:val="1D2228"/>
          <w:sz w:val="20"/>
          <w:szCs w:val="20"/>
        </w:rPr>
        <w:t xml:space="preserve"> – Shirley Dean</w:t>
      </w:r>
      <w:r w:rsidR="00E034ED">
        <w:rPr>
          <w:rFonts w:ascii="Helvetica" w:hAnsi="Helvetica" w:cs="Helvetica"/>
          <w:color w:val="1D2228"/>
          <w:sz w:val="20"/>
          <w:szCs w:val="20"/>
        </w:rPr>
        <w:t xml:space="preserve"> -   Jeff</w:t>
      </w:r>
    </w:p>
    <w:p w14:paraId="5FD66ACE" w14:textId="19416D08" w:rsidR="005763E7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Strong"/>
          <w:rFonts w:ascii="Helvetica" w:hAnsi="Helvetica" w:cs="Helvetica"/>
          <w:color w:val="1D2228"/>
          <w:sz w:val="20"/>
          <w:szCs w:val="20"/>
        </w:rPr>
        <w:t>11:50-12:00   </w:t>
      </w:r>
      <w:r>
        <w:rPr>
          <w:rFonts w:ascii="Helvetica" w:hAnsi="Helvetica" w:cs="Helvetica"/>
          <w:color w:val="1D2228"/>
          <w:sz w:val="20"/>
          <w:szCs w:val="20"/>
        </w:rPr>
        <w:t>Wrap-up and announcements</w:t>
      </w:r>
    </w:p>
    <w:p w14:paraId="31043B52" w14:textId="66898175" w:rsidR="005763E7" w:rsidRDefault="005763E7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                      Shattuck &amp; </w:t>
      </w:r>
      <w:r w:rsidR="000F78DA">
        <w:rPr>
          <w:rFonts w:ascii="Helvetica" w:hAnsi="Helvetica" w:cs="Helvetica"/>
          <w:color w:val="1D2228"/>
          <w:sz w:val="20"/>
          <w:szCs w:val="20"/>
        </w:rPr>
        <w:t>T</w:t>
      </w:r>
      <w:r>
        <w:rPr>
          <w:rFonts w:ascii="Helvetica" w:hAnsi="Helvetica" w:cs="Helvetica"/>
          <w:color w:val="1D2228"/>
          <w:sz w:val="20"/>
          <w:szCs w:val="20"/>
        </w:rPr>
        <w:t xml:space="preserve">elegraph Ave </w:t>
      </w:r>
      <w:r w:rsidR="000F78DA">
        <w:rPr>
          <w:rFonts w:ascii="Helvetica" w:hAnsi="Helvetica" w:cs="Helvetica"/>
          <w:color w:val="1D2228"/>
          <w:sz w:val="20"/>
          <w:szCs w:val="20"/>
        </w:rPr>
        <w:t>K</w:t>
      </w:r>
      <w:r w:rsidR="00606F5C">
        <w:rPr>
          <w:rFonts w:ascii="Helvetica" w:hAnsi="Helvetica" w:cs="Helvetica"/>
          <w:color w:val="1D2228"/>
          <w:sz w:val="20"/>
          <w:szCs w:val="20"/>
        </w:rPr>
        <w:t>iosks</w:t>
      </w:r>
      <w:r>
        <w:rPr>
          <w:rFonts w:ascii="Helvetica" w:hAnsi="Helvetica" w:cs="Helvetica"/>
          <w:color w:val="1D2228"/>
          <w:sz w:val="20"/>
          <w:szCs w:val="20"/>
        </w:rPr>
        <w:t xml:space="preserve"> – Shirley Dean</w:t>
      </w:r>
    </w:p>
    <w:p w14:paraId="44386242" w14:textId="1EC06E63" w:rsidR="00E034ED" w:rsidRDefault="00E034ED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                       </w:t>
      </w:r>
      <w:r w:rsidR="006A6503">
        <w:rPr>
          <w:rFonts w:ascii="Helvetica" w:hAnsi="Helvetica" w:cs="Helvetica"/>
          <w:color w:val="1D2228"/>
          <w:sz w:val="20"/>
          <w:szCs w:val="20"/>
        </w:rPr>
        <w:t>Good cause for eviction ordinance - Palo</w:t>
      </w:r>
    </w:p>
    <w:p w14:paraId="51E4CC5F" w14:textId="51F67758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Adjourn</w:t>
      </w:r>
    </w:p>
    <w:p w14:paraId="51813BF1" w14:textId="77777777" w:rsidR="00836BEF" w:rsidRDefault="00836BEF" w:rsidP="00836BEF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NEXT MEETING: August 13, 2022</w:t>
      </w:r>
    </w:p>
    <w:p w14:paraId="40F04356" w14:textId="77777777" w:rsidR="00FF242C" w:rsidRDefault="00FF242C"/>
    <w:sectPr w:rsidR="00FF242C" w:rsidSect="009D24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EF"/>
    <w:rsid w:val="00060D4E"/>
    <w:rsid w:val="000F78DA"/>
    <w:rsid w:val="002A2228"/>
    <w:rsid w:val="00365B59"/>
    <w:rsid w:val="003F247B"/>
    <w:rsid w:val="005763E7"/>
    <w:rsid w:val="00606F5C"/>
    <w:rsid w:val="006A6503"/>
    <w:rsid w:val="006D45A7"/>
    <w:rsid w:val="00836BEF"/>
    <w:rsid w:val="009D2447"/>
    <w:rsid w:val="00AF09F6"/>
    <w:rsid w:val="00AF2822"/>
    <w:rsid w:val="00E034ED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9ECB"/>
  <w15:chartTrackingRefBased/>
  <w15:docId w15:val="{2F6BD7C1-C1FB-4083-BB7D-5F0198E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B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6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88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9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913698863?pwd=NFJjWlh2aDhtSjh1eG4yQUFkMzN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Metzger</dc:creator>
  <cp:keywords/>
  <dc:description/>
  <cp:lastModifiedBy>Dean Metzger</cp:lastModifiedBy>
  <cp:revision>11</cp:revision>
  <cp:lastPrinted>2022-07-09T15:09:00Z</cp:lastPrinted>
  <dcterms:created xsi:type="dcterms:W3CDTF">2022-07-02T22:33:00Z</dcterms:created>
  <dcterms:modified xsi:type="dcterms:W3CDTF">2022-07-09T15:13:00Z</dcterms:modified>
</cp:coreProperties>
</file>